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24A3" w:rsidRPr="00CD4C73" w:rsidRDefault="00CD4C73">
      <w:pPr>
        <w:rPr>
          <w:rFonts w:ascii="Times New Roman" w:hAnsi="Times New Roman" w:cs="Times New Roman"/>
          <w:b/>
          <w:sz w:val="20"/>
          <w:szCs w:val="20"/>
          <w:lang w:val="en-GB"/>
        </w:rPr>
      </w:pPr>
      <w:r w:rsidRPr="00CD4C73">
        <w:rPr>
          <w:rFonts w:ascii="Times New Roman" w:hAnsi="Times New Roman" w:cs="Times New Roman"/>
          <w:b/>
          <w:sz w:val="20"/>
          <w:szCs w:val="20"/>
          <w:lang w:val="en-GB"/>
        </w:rPr>
        <w:t>DSA_m05 DLA thesis guide</w:t>
      </w:r>
    </w:p>
    <w:p w:rsidR="00CD4C73" w:rsidRPr="00CD4C73" w:rsidRDefault="00CD4C73">
      <w:pPr>
        <w:rPr>
          <w:rFonts w:ascii="Times New Roman" w:hAnsi="Times New Roman" w:cs="Times New Roman"/>
          <w:b/>
          <w:sz w:val="20"/>
          <w:szCs w:val="20"/>
          <w:lang w:val="en-GB"/>
        </w:rPr>
      </w:pPr>
      <w:r w:rsidRPr="00CD4C73">
        <w:rPr>
          <w:rFonts w:ascii="Times New Roman" w:hAnsi="Times New Roman" w:cs="Times New Roman"/>
          <w:b/>
          <w:sz w:val="20"/>
          <w:szCs w:val="20"/>
          <w:lang w:val="en-GB"/>
        </w:rPr>
        <w:t>Appendix to the Operation Regulations_2022</w:t>
      </w:r>
    </w:p>
    <w:p w:rsidR="00CD4C73" w:rsidRPr="00CD4C73" w:rsidRDefault="00CD4C73">
      <w:pPr>
        <w:rPr>
          <w:rFonts w:ascii="Times New Roman" w:hAnsi="Times New Roman" w:cs="Times New Roman"/>
          <w:b/>
          <w:sz w:val="20"/>
          <w:szCs w:val="20"/>
          <w:lang w:val="en-GB"/>
        </w:rPr>
      </w:pPr>
    </w:p>
    <w:p w:rsidR="00CD4C73" w:rsidRPr="00CD4C73" w:rsidRDefault="00CD4C73">
      <w:pPr>
        <w:rPr>
          <w:rFonts w:ascii="Times New Roman" w:hAnsi="Times New Roman" w:cs="Times New Roman"/>
          <w:b/>
          <w:sz w:val="20"/>
          <w:szCs w:val="20"/>
          <w:lang w:val="en-GB"/>
        </w:rPr>
      </w:pPr>
      <w:r w:rsidRPr="00CD4C73">
        <w:rPr>
          <w:rFonts w:ascii="Times New Roman" w:hAnsi="Times New Roman" w:cs="Times New Roman"/>
          <w:b/>
          <w:sz w:val="20"/>
          <w:szCs w:val="20"/>
          <w:lang w:val="en-GB"/>
        </w:rPr>
        <w:t>I. DLA thesis submission guide</w:t>
      </w:r>
    </w:p>
    <w:p w:rsidR="00CD4C73" w:rsidRDefault="00CD4C73">
      <w:pPr>
        <w:rPr>
          <w:rFonts w:ascii="Times New Roman" w:hAnsi="Times New Roman" w:cs="Times New Roman"/>
          <w:sz w:val="20"/>
          <w:szCs w:val="20"/>
          <w:lang w:val="en-GB"/>
        </w:rPr>
      </w:pPr>
    </w:p>
    <w:p w:rsidR="00CD4C73" w:rsidRDefault="00131429">
      <w:pPr>
        <w:rPr>
          <w:rFonts w:ascii="Times New Roman" w:hAnsi="Times New Roman" w:cs="Times New Roman"/>
          <w:sz w:val="20"/>
          <w:szCs w:val="20"/>
          <w:lang w:val="en-GB"/>
        </w:rPr>
      </w:pPr>
      <w:r>
        <w:rPr>
          <w:rFonts w:ascii="Times New Roman" w:hAnsi="Times New Roman" w:cs="Times New Roman"/>
          <w:sz w:val="20"/>
          <w:szCs w:val="20"/>
          <w:lang w:val="en-GB"/>
        </w:rPr>
        <w:t>The thesis must be submitted in accordance with the prescriptions of section 13 of the DHR and section 5.3 of the DSA Operation Regulations.</w:t>
      </w:r>
    </w:p>
    <w:p w:rsidR="00131429" w:rsidRDefault="00131429">
      <w:pPr>
        <w:rPr>
          <w:rFonts w:ascii="Times New Roman" w:hAnsi="Times New Roman" w:cs="Times New Roman"/>
          <w:sz w:val="20"/>
          <w:szCs w:val="20"/>
          <w:lang w:val="en-GB"/>
        </w:rPr>
      </w:pPr>
    </w:p>
    <w:p w:rsidR="00131429" w:rsidRDefault="00131429">
      <w:pPr>
        <w:rPr>
          <w:rFonts w:ascii="Times New Roman" w:hAnsi="Times New Roman" w:cs="Times New Roman"/>
          <w:sz w:val="20"/>
          <w:szCs w:val="20"/>
          <w:lang w:val="en-GB"/>
        </w:rPr>
      </w:pPr>
      <w:r>
        <w:rPr>
          <w:rFonts w:ascii="Times New Roman" w:hAnsi="Times New Roman" w:cs="Times New Roman"/>
          <w:sz w:val="20"/>
          <w:szCs w:val="20"/>
          <w:lang w:val="en-GB"/>
        </w:rPr>
        <w:t>The thesis is a presentation of independent architectural work</w:t>
      </w:r>
      <w:r w:rsidR="006E4118">
        <w:rPr>
          <w:rFonts w:ascii="Times New Roman" w:hAnsi="Times New Roman" w:cs="Times New Roman"/>
          <w:sz w:val="20"/>
          <w:szCs w:val="20"/>
          <w:lang w:val="en-GB"/>
        </w:rPr>
        <w:t>. The number of hypotheses should be between 5 and 7.</w:t>
      </w:r>
    </w:p>
    <w:p w:rsidR="006E4118" w:rsidRDefault="006E4118">
      <w:pPr>
        <w:rPr>
          <w:rFonts w:ascii="Times New Roman" w:hAnsi="Times New Roman" w:cs="Times New Roman"/>
          <w:sz w:val="20"/>
          <w:szCs w:val="20"/>
          <w:lang w:val="en-GB"/>
        </w:rPr>
      </w:pPr>
      <w:r>
        <w:rPr>
          <w:rFonts w:ascii="Times New Roman" w:hAnsi="Times New Roman" w:cs="Times New Roman"/>
          <w:sz w:val="20"/>
          <w:szCs w:val="20"/>
          <w:lang w:val="en-GB"/>
        </w:rPr>
        <w:t>The thesis may one of two types</w:t>
      </w:r>
    </w:p>
    <w:p w:rsidR="006E4118" w:rsidRDefault="006E4118">
      <w:pPr>
        <w:rPr>
          <w:rFonts w:ascii="Times New Roman" w:hAnsi="Times New Roman" w:cs="Times New Roman"/>
          <w:sz w:val="20"/>
          <w:szCs w:val="20"/>
          <w:lang w:val="en-GB"/>
        </w:rPr>
      </w:pPr>
      <w:r>
        <w:rPr>
          <w:rFonts w:ascii="Times New Roman" w:hAnsi="Times New Roman" w:cs="Times New Roman"/>
          <w:sz w:val="20"/>
          <w:szCs w:val="20"/>
          <w:lang w:val="en-GB"/>
        </w:rPr>
        <w:t xml:space="preserve">a) it may be linked to the </w:t>
      </w:r>
      <w:r w:rsidR="00AE5658">
        <w:rPr>
          <w:rFonts w:ascii="Times New Roman" w:hAnsi="Times New Roman" w:cs="Times New Roman"/>
          <w:sz w:val="20"/>
          <w:szCs w:val="20"/>
          <w:lang w:val="en-GB"/>
        </w:rPr>
        <w:t>portfolio;</w:t>
      </w:r>
      <w:r>
        <w:rPr>
          <w:rFonts w:ascii="Times New Roman" w:hAnsi="Times New Roman" w:cs="Times New Roman"/>
          <w:sz w:val="20"/>
          <w:szCs w:val="20"/>
          <w:lang w:val="en-GB"/>
        </w:rPr>
        <w:t xml:space="preserve"> </w:t>
      </w:r>
      <w:r w:rsidR="00AE5658">
        <w:rPr>
          <w:rFonts w:ascii="Times New Roman" w:hAnsi="Times New Roman" w:cs="Times New Roman"/>
          <w:sz w:val="20"/>
          <w:szCs w:val="20"/>
          <w:lang w:val="en-GB"/>
        </w:rPr>
        <w:t>therefore,</w:t>
      </w:r>
      <w:r>
        <w:rPr>
          <w:rFonts w:ascii="Times New Roman" w:hAnsi="Times New Roman" w:cs="Times New Roman"/>
          <w:sz w:val="20"/>
          <w:szCs w:val="20"/>
          <w:lang w:val="en-GB"/>
        </w:rPr>
        <w:t xml:space="preserve"> its topic is the presentation of the work(s) included in the portfolio and of the personal creative methods (on the basis of Article 17(8)a) of the DHR</w:t>
      </w:r>
      <w:r w:rsidR="00AE5658">
        <w:rPr>
          <w:rFonts w:ascii="Times New Roman" w:hAnsi="Times New Roman" w:cs="Times New Roman"/>
          <w:sz w:val="20"/>
          <w:szCs w:val="20"/>
          <w:lang w:val="en-GB"/>
        </w:rPr>
        <w:t>)</w:t>
      </w:r>
      <w:r>
        <w:rPr>
          <w:rFonts w:ascii="Times New Roman" w:hAnsi="Times New Roman" w:cs="Times New Roman"/>
          <w:sz w:val="20"/>
          <w:szCs w:val="20"/>
          <w:lang w:val="en-GB"/>
        </w:rPr>
        <w:t>,</w:t>
      </w:r>
    </w:p>
    <w:p w:rsidR="006E4118" w:rsidRDefault="006E4118">
      <w:pPr>
        <w:rPr>
          <w:rFonts w:ascii="Times New Roman" w:hAnsi="Times New Roman" w:cs="Times New Roman"/>
          <w:sz w:val="20"/>
          <w:szCs w:val="20"/>
          <w:lang w:val="en-GB"/>
        </w:rPr>
      </w:pPr>
      <w:r>
        <w:rPr>
          <w:rFonts w:ascii="Times New Roman" w:hAnsi="Times New Roman" w:cs="Times New Roman"/>
          <w:sz w:val="20"/>
          <w:szCs w:val="20"/>
          <w:lang w:val="en-GB"/>
        </w:rPr>
        <w:t>b) it may also be the presentation of the results of personal architectural research work independent of the student’s masterwork or portfolio.</w:t>
      </w:r>
    </w:p>
    <w:p w:rsidR="006E4118" w:rsidRDefault="006E4118">
      <w:pPr>
        <w:rPr>
          <w:rFonts w:ascii="Times New Roman" w:hAnsi="Times New Roman" w:cs="Times New Roman"/>
          <w:sz w:val="20"/>
          <w:szCs w:val="20"/>
          <w:lang w:val="en-GB"/>
        </w:rPr>
      </w:pPr>
    </w:p>
    <w:p w:rsidR="006E4118" w:rsidRDefault="006E4118">
      <w:pPr>
        <w:rPr>
          <w:rFonts w:ascii="Times New Roman" w:hAnsi="Times New Roman" w:cs="Times New Roman"/>
          <w:sz w:val="20"/>
          <w:szCs w:val="20"/>
          <w:lang w:val="en-GB"/>
        </w:rPr>
      </w:pPr>
      <w:r>
        <w:rPr>
          <w:rFonts w:ascii="Times New Roman" w:hAnsi="Times New Roman" w:cs="Times New Roman"/>
          <w:sz w:val="20"/>
          <w:szCs w:val="20"/>
          <w:lang w:val="en-GB"/>
        </w:rPr>
        <w:t>The length of the thesis should be a maximum of 125 thousand characters, including illustrations (which may constitute max. 1/3 of the thesis). Appendices may be attached to the thesis.</w:t>
      </w:r>
    </w:p>
    <w:p w:rsidR="006E4118" w:rsidRDefault="006E4118">
      <w:pPr>
        <w:rPr>
          <w:rFonts w:ascii="Times New Roman" w:hAnsi="Times New Roman" w:cs="Times New Roman"/>
          <w:sz w:val="20"/>
          <w:szCs w:val="20"/>
          <w:lang w:val="en-GB"/>
        </w:rPr>
      </w:pPr>
    </w:p>
    <w:p w:rsidR="006E4118" w:rsidRDefault="006E4118">
      <w:pPr>
        <w:rPr>
          <w:rFonts w:ascii="Times New Roman" w:hAnsi="Times New Roman" w:cs="Times New Roman"/>
          <w:sz w:val="20"/>
          <w:szCs w:val="20"/>
          <w:lang w:val="en-GB"/>
        </w:rPr>
      </w:pPr>
      <w:r>
        <w:rPr>
          <w:rFonts w:ascii="Times New Roman" w:hAnsi="Times New Roman" w:cs="Times New Roman"/>
          <w:sz w:val="20"/>
          <w:szCs w:val="20"/>
          <w:lang w:val="en-GB"/>
        </w:rPr>
        <w:t>The author’s name and the title of the thesis</w:t>
      </w:r>
      <w:r w:rsidR="00411CFA">
        <w:rPr>
          <w:rFonts w:ascii="Times New Roman" w:hAnsi="Times New Roman" w:cs="Times New Roman"/>
          <w:sz w:val="20"/>
          <w:szCs w:val="20"/>
          <w:lang w:val="en-GB"/>
        </w:rPr>
        <w:t>, the advisor’s name and academic degree held, the name of the doctoral school and the date must be indicated at the beginning of the work.</w:t>
      </w:r>
    </w:p>
    <w:p w:rsidR="00411CFA" w:rsidRDefault="00411CFA">
      <w:pPr>
        <w:rPr>
          <w:rFonts w:ascii="Times New Roman" w:hAnsi="Times New Roman" w:cs="Times New Roman"/>
          <w:sz w:val="20"/>
          <w:szCs w:val="20"/>
          <w:lang w:val="en-GB"/>
        </w:rPr>
      </w:pPr>
    </w:p>
    <w:p w:rsidR="00411CFA" w:rsidRDefault="00411CFA">
      <w:pPr>
        <w:rPr>
          <w:rFonts w:ascii="Times New Roman" w:hAnsi="Times New Roman" w:cs="Times New Roman"/>
          <w:sz w:val="20"/>
          <w:szCs w:val="20"/>
          <w:lang w:val="en-GB"/>
        </w:rPr>
      </w:pPr>
      <w:r>
        <w:rPr>
          <w:rFonts w:ascii="Times New Roman" w:hAnsi="Times New Roman" w:cs="Times New Roman"/>
          <w:sz w:val="20"/>
          <w:szCs w:val="20"/>
          <w:lang w:val="en-GB"/>
        </w:rPr>
        <w:t>The author must make a declaration regarding the following:</w:t>
      </w:r>
    </w:p>
    <w:p w:rsidR="00411CFA" w:rsidRDefault="00411CFA">
      <w:pPr>
        <w:rPr>
          <w:rFonts w:ascii="Times New Roman" w:hAnsi="Times New Roman" w:cs="Times New Roman"/>
          <w:sz w:val="20"/>
          <w:szCs w:val="20"/>
          <w:lang w:val="en-GB"/>
        </w:rPr>
      </w:pPr>
      <w:r>
        <w:rPr>
          <w:rFonts w:ascii="Times New Roman" w:hAnsi="Times New Roman" w:cs="Times New Roman"/>
          <w:sz w:val="20"/>
          <w:szCs w:val="20"/>
          <w:lang w:val="en-GB"/>
        </w:rPr>
        <w:t>1_ the thesis is the author’s own work and it appropriately quotes texts taken word-for-word from other works and other content</w:t>
      </w:r>
    </w:p>
    <w:p w:rsidR="00411CFA" w:rsidRDefault="00411CFA">
      <w:pPr>
        <w:rPr>
          <w:rFonts w:ascii="Times New Roman" w:hAnsi="Times New Roman" w:cs="Times New Roman"/>
          <w:sz w:val="20"/>
          <w:szCs w:val="20"/>
          <w:lang w:val="en-GB"/>
        </w:rPr>
      </w:pPr>
      <w:r>
        <w:rPr>
          <w:rFonts w:ascii="Times New Roman" w:hAnsi="Times New Roman" w:cs="Times New Roman"/>
          <w:sz w:val="20"/>
          <w:szCs w:val="20"/>
          <w:lang w:val="en-GB"/>
        </w:rPr>
        <w:t>2_ the printed and electronic copies of the thesis and the hypothesis booklet are identical in all respects</w:t>
      </w:r>
    </w:p>
    <w:p w:rsidR="00411CFA" w:rsidRDefault="00411CFA">
      <w:pPr>
        <w:rPr>
          <w:rFonts w:ascii="Times New Roman" w:hAnsi="Times New Roman" w:cs="Times New Roman"/>
          <w:sz w:val="20"/>
          <w:szCs w:val="20"/>
          <w:lang w:val="en-GB"/>
        </w:rPr>
      </w:pPr>
      <w:r>
        <w:rPr>
          <w:rFonts w:ascii="Times New Roman" w:hAnsi="Times New Roman" w:cs="Times New Roman"/>
          <w:sz w:val="20"/>
          <w:szCs w:val="20"/>
          <w:lang w:val="en-GB"/>
        </w:rPr>
        <w:t>3_ the author views the thesis as his/her own intellectual work and only uses it for doctoral purposes in the procedure of the BME DSA</w:t>
      </w:r>
    </w:p>
    <w:p w:rsidR="00411CFA" w:rsidRDefault="00411CFA">
      <w:pPr>
        <w:rPr>
          <w:rFonts w:ascii="Times New Roman" w:hAnsi="Times New Roman" w:cs="Times New Roman"/>
          <w:sz w:val="20"/>
          <w:szCs w:val="20"/>
          <w:lang w:val="en-GB"/>
        </w:rPr>
      </w:pPr>
    </w:p>
    <w:p w:rsidR="00411CFA" w:rsidRDefault="00411CFA">
      <w:pPr>
        <w:rPr>
          <w:rFonts w:ascii="Times New Roman" w:hAnsi="Times New Roman" w:cs="Times New Roman"/>
          <w:sz w:val="20"/>
          <w:szCs w:val="20"/>
          <w:lang w:val="en-GB"/>
        </w:rPr>
      </w:pPr>
      <w:r>
        <w:rPr>
          <w:rFonts w:ascii="Times New Roman" w:hAnsi="Times New Roman" w:cs="Times New Roman"/>
          <w:sz w:val="20"/>
          <w:szCs w:val="20"/>
          <w:lang w:val="en-GB"/>
        </w:rPr>
        <w:t>The documents to be submitted in four printed copies and electronically (pdf):</w:t>
      </w:r>
    </w:p>
    <w:p w:rsidR="00411CFA" w:rsidRDefault="00411CFA">
      <w:pPr>
        <w:rPr>
          <w:rFonts w:ascii="Times New Roman" w:hAnsi="Times New Roman" w:cs="Times New Roman"/>
          <w:sz w:val="20"/>
          <w:szCs w:val="20"/>
          <w:lang w:val="en-GB"/>
        </w:rPr>
      </w:pPr>
      <w:r>
        <w:rPr>
          <w:rFonts w:ascii="Times New Roman" w:hAnsi="Times New Roman" w:cs="Times New Roman"/>
          <w:sz w:val="20"/>
          <w:szCs w:val="20"/>
          <w:lang w:val="en-GB"/>
        </w:rPr>
        <w:t>1_ thesis</w:t>
      </w:r>
    </w:p>
    <w:p w:rsidR="00411CFA" w:rsidRDefault="00411CFA">
      <w:pPr>
        <w:rPr>
          <w:rFonts w:ascii="Times New Roman" w:hAnsi="Times New Roman" w:cs="Times New Roman"/>
          <w:sz w:val="20"/>
          <w:szCs w:val="20"/>
          <w:lang w:val="en-GB"/>
        </w:rPr>
      </w:pPr>
      <w:r>
        <w:rPr>
          <w:rFonts w:ascii="Times New Roman" w:hAnsi="Times New Roman" w:cs="Times New Roman"/>
          <w:sz w:val="20"/>
          <w:szCs w:val="20"/>
          <w:lang w:val="en-GB"/>
        </w:rPr>
        <w:t>2_ short summary of the thesis (8 to 10 thousand characters in Hungarian and English)</w:t>
      </w:r>
    </w:p>
    <w:p w:rsidR="00411CFA" w:rsidRDefault="00411CFA">
      <w:pPr>
        <w:rPr>
          <w:rFonts w:ascii="Times New Roman" w:hAnsi="Times New Roman" w:cs="Times New Roman"/>
          <w:sz w:val="20"/>
          <w:szCs w:val="20"/>
          <w:lang w:val="en-GB"/>
        </w:rPr>
      </w:pPr>
      <w:r>
        <w:rPr>
          <w:rFonts w:ascii="Times New Roman" w:hAnsi="Times New Roman" w:cs="Times New Roman"/>
          <w:sz w:val="20"/>
          <w:szCs w:val="20"/>
          <w:lang w:val="en-GB"/>
        </w:rPr>
        <w:t>3_ hypothesis booklet (in Hungarian and English)</w:t>
      </w:r>
    </w:p>
    <w:p w:rsidR="00411CFA" w:rsidRDefault="00411CFA">
      <w:pPr>
        <w:rPr>
          <w:rFonts w:ascii="Times New Roman" w:hAnsi="Times New Roman" w:cs="Times New Roman"/>
          <w:sz w:val="20"/>
          <w:szCs w:val="20"/>
          <w:lang w:val="en-GB"/>
        </w:rPr>
      </w:pPr>
      <w:r>
        <w:rPr>
          <w:rFonts w:ascii="Times New Roman" w:hAnsi="Times New Roman" w:cs="Times New Roman"/>
          <w:sz w:val="20"/>
          <w:szCs w:val="20"/>
          <w:lang w:val="en-GB"/>
        </w:rPr>
        <w:t>4_ portfolio, including (marked) the masterwork and full curriculum vitae</w:t>
      </w:r>
    </w:p>
    <w:p w:rsidR="00411CFA" w:rsidRDefault="00411CFA">
      <w:pPr>
        <w:rPr>
          <w:rFonts w:ascii="Times New Roman" w:hAnsi="Times New Roman" w:cs="Times New Roman"/>
          <w:sz w:val="20"/>
          <w:szCs w:val="20"/>
          <w:lang w:val="en-GB"/>
        </w:rPr>
      </w:pPr>
      <w:r>
        <w:rPr>
          <w:rFonts w:ascii="Times New Roman" w:hAnsi="Times New Roman" w:cs="Times New Roman"/>
          <w:sz w:val="20"/>
          <w:szCs w:val="20"/>
          <w:lang w:val="en-GB"/>
        </w:rPr>
        <w:t>5_ the appendices listed in Article 18 of the DHR</w:t>
      </w:r>
    </w:p>
    <w:p w:rsidR="00411CFA" w:rsidRDefault="00411CFA">
      <w:pPr>
        <w:rPr>
          <w:rFonts w:ascii="Times New Roman" w:hAnsi="Times New Roman" w:cs="Times New Roman"/>
          <w:sz w:val="20"/>
          <w:szCs w:val="20"/>
          <w:lang w:val="en-GB"/>
        </w:rPr>
      </w:pPr>
    </w:p>
    <w:p w:rsidR="00411CFA" w:rsidRPr="00411CFA" w:rsidRDefault="00411CFA">
      <w:pPr>
        <w:rPr>
          <w:rFonts w:ascii="Times New Roman" w:hAnsi="Times New Roman" w:cs="Times New Roman"/>
          <w:b/>
          <w:sz w:val="20"/>
          <w:szCs w:val="20"/>
          <w:lang w:val="en-GB"/>
        </w:rPr>
      </w:pPr>
      <w:r w:rsidRPr="00411CFA">
        <w:rPr>
          <w:rFonts w:ascii="Times New Roman" w:hAnsi="Times New Roman" w:cs="Times New Roman"/>
          <w:b/>
          <w:sz w:val="20"/>
          <w:szCs w:val="20"/>
          <w:lang w:val="en-GB"/>
        </w:rPr>
        <w:t>II. The criteria of the opposition and content and length requirements for the DLA thesis</w:t>
      </w:r>
    </w:p>
    <w:p w:rsidR="00411CFA" w:rsidRDefault="00411CFA">
      <w:pPr>
        <w:rPr>
          <w:rFonts w:ascii="Times New Roman" w:hAnsi="Times New Roman" w:cs="Times New Roman"/>
          <w:sz w:val="20"/>
          <w:szCs w:val="20"/>
          <w:lang w:val="en-GB"/>
        </w:rPr>
      </w:pPr>
    </w:p>
    <w:p w:rsidR="00411CFA" w:rsidRDefault="00411CFA">
      <w:pPr>
        <w:rPr>
          <w:rFonts w:ascii="Times New Roman" w:hAnsi="Times New Roman" w:cs="Times New Roman"/>
          <w:sz w:val="20"/>
          <w:szCs w:val="20"/>
          <w:lang w:val="en-GB"/>
        </w:rPr>
      </w:pPr>
      <w:r>
        <w:rPr>
          <w:rFonts w:ascii="Times New Roman" w:hAnsi="Times New Roman" w:cs="Times New Roman"/>
          <w:sz w:val="20"/>
          <w:szCs w:val="20"/>
          <w:lang w:val="en-GB"/>
        </w:rPr>
        <w:t xml:space="preserve">According to Article 21 of the BME DHR the HCDC appoints two official opponents. </w:t>
      </w:r>
      <w:r w:rsidR="005A1179">
        <w:rPr>
          <w:rFonts w:ascii="Times New Roman" w:hAnsi="Times New Roman" w:cs="Times New Roman"/>
          <w:sz w:val="20"/>
          <w:szCs w:val="20"/>
          <w:lang w:val="en-GB"/>
        </w:rPr>
        <w:t>The opponents draw up written oppositions about the submitted thesis and make a declaration on whether they recommend it for public defence.</w:t>
      </w:r>
    </w:p>
    <w:p w:rsidR="005A1179" w:rsidRDefault="005A1179">
      <w:pPr>
        <w:rPr>
          <w:rFonts w:ascii="Times New Roman" w:hAnsi="Times New Roman" w:cs="Times New Roman"/>
          <w:sz w:val="20"/>
          <w:szCs w:val="20"/>
          <w:lang w:val="en-GB"/>
        </w:rPr>
      </w:pPr>
    </w:p>
    <w:p w:rsidR="005A1179" w:rsidRDefault="005A1179">
      <w:pPr>
        <w:rPr>
          <w:rFonts w:ascii="Times New Roman" w:hAnsi="Times New Roman" w:cs="Times New Roman"/>
          <w:sz w:val="20"/>
          <w:szCs w:val="20"/>
          <w:lang w:val="en-GB"/>
        </w:rPr>
      </w:pPr>
      <w:r>
        <w:rPr>
          <w:rFonts w:ascii="Times New Roman" w:hAnsi="Times New Roman" w:cs="Times New Roman"/>
          <w:sz w:val="20"/>
          <w:szCs w:val="20"/>
          <w:lang w:val="en-GB"/>
        </w:rPr>
        <w:t>In the opposition the opponent assesses the thesis, and the professional results / deficiencies of the technical/artistic work according to the following criteria:</w:t>
      </w:r>
    </w:p>
    <w:p w:rsidR="005A1179" w:rsidRDefault="005A1179">
      <w:pPr>
        <w:rPr>
          <w:rFonts w:ascii="Times New Roman" w:hAnsi="Times New Roman" w:cs="Times New Roman"/>
          <w:sz w:val="20"/>
          <w:szCs w:val="20"/>
          <w:lang w:val="en-GB"/>
        </w:rPr>
      </w:pPr>
    </w:p>
    <w:p w:rsidR="005A1179" w:rsidRDefault="005A1179">
      <w:pPr>
        <w:rPr>
          <w:rFonts w:ascii="Times New Roman" w:hAnsi="Times New Roman" w:cs="Times New Roman"/>
          <w:sz w:val="20"/>
          <w:szCs w:val="20"/>
          <w:lang w:val="en-GB"/>
        </w:rPr>
      </w:pPr>
      <w:r>
        <w:rPr>
          <w:rFonts w:ascii="Times New Roman" w:hAnsi="Times New Roman" w:cs="Times New Roman"/>
          <w:sz w:val="20"/>
          <w:szCs w:val="20"/>
          <w:lang w:val="en-GB"/>
        </w:rPr>
        <w:t xml:space="preserve">1_ </w:t>
      </w:r>
      <w:r w:rsidR="00AE5658">
        <w:rPr>
          <w:rFonts w:ascii="Times New Roman" w:hAnsi="Times New Roman" w:cs="Times New Roman"/>
          <w:sz w:val="20"/>
          <w:szCs w:val="20"/>
          <w:lang w:val="en-GB"/>
        </w:rPr>
        <w:t>W</w:t>
      </w:r>
      <w:r>
        <w:rPr>
          <w:rFonts w:ascii="Times New Roman" w:hAnsi="Times New Roman" w:cs="Times New Roman"/>
          <w:sz w:val="20"/>
          <w:szCs w:val="20"/>
          <w:lang w:val="en-GB"/>
        </w:rPr>
        <w:t>hether the topic of the doctoral thesis is up to date and modern</w:t>
      </w:r>
    </w:p>
    <w:p w:rsidR="005A1179" w:rsidRDefault="005A1179">
      <w:pPr>
        <w:rPr>
          <w:rFonts w:ascii="Times New Roman" w:hAnsi="Times New Roman" w:cs="Times New Roman"/>
          <w:sz w:val="20"/>
          <w:szCs w:val="20"/>
          <w:lang w:val="en-GB"/>
        </w:rPr>
      </w:pPr>
      <w:r>
        <w:rPr>
          <w:rFonts w:ascii="Times New Roman" w:hAnsi="Times New Roman" w:cs="Times New Roman"/>
          <w:sz w:val="20"/>
          <w:szCs w:val="20"/>
          <w:lang w:val="en-GB"/>
        </w:rPr>
        <w:t>2_ The structure of the thesis, the consistency of the explanations and substantiation, coherence between the individual elements of the work, its style</w:t>
      </w:r>
    </w:p>
    <w:p w:rsidR="005A1179" w:rsidRDefault="005A1179">
      <w:pPr>
        <w:rPr>
          <w:rFonts w:ascii="Times New Roman" w:hAnsi="Times New Roman" w:cs="Times New Roman"/>
          <w:sz w:val="20"/>
          <w:szCs w:val="20"/>
          <w:lang w:val="en-GB"/>
        </w:rPr>
      </w:pPr>
      <w:r>
        <w:rPr>
          <w:rFonts w:ascii="Times New Roman" w:hAnsi="Times New Roman" w:cs="Times New Roman"/>
          <w:sz w:val="20"/>
          <w:szCs w:val="20"/>
          <w:lang w:val="en-GB"/>
        </w:rPr>
        <w:t>3_ The relevance of the hypotheses, especially in the light of the indicated architectural works</w:t>
      </w:r>
    </w:p>
    <w:p w:rsidR="005A1179" w:rsidRDefault="005A1179">
      <w:pPr>
        <w:rPr>
          <w:rFonts w:ascii="Times New Roman" w:hAnsi="Times New Roman" w:cs="Times New Roman"/>
          <w:sz w:val="20"/>
          <w:szCs w:val="20"/>
          <w:lang w:val="en-GB"/>
        </w:rPr>
      </w:pPr>
      <w:r>
        <w:rPr>
          <w:rFonts w:ascii="Times New Roman" w:hAnsi="Times New Roman" w:cs="Times New Roman"/>
          <w:sz w:val="20"/>
          <w:szCs w:val="20"/>
          <w:lang w:val="en-GB"/>
        </w:rPr>
        <w:t>4_ The relationship between the masterwork and the thesis, the inclusion of new results in the masterwork</w:t>
      </w:r>
    </w:p>
    <w:p w:rsidR="005A1179" w:rsidRDefault="005A1179">
      <w:pPr>
        <w:rPr>
          <w:rFonts w:ascii="Times New Roman" w:hAnsi="Times New Roman" w:cs="Times New Roman"/>
          <w:sz w:val="20"/>
          <w:szCs w:val="20"/>
          <w:lang w:val="en-GB"/>
        </w:rPr>
      </w:pPr>
      <w:r>
        <w:rPr>
          <w:rFonts w:ascii="Times New Roman" w:hAnsi="Times New Roman" w:cs="Times New Roman"/>
          <w:sz w:val="20"/>
          <w:szCs w:val="20"/>
          <w:lang w:val="en-GB"/>
        </w:rPr>
        <w:t>5_ The appropriateness of the literature indicated, the number of citations and their pertinence, the inclusion of knowledge of earlier research results linked to the topic</w:t>
      </w:r>
    </w:p>
    <w:p w:rsidR="005A1179" w:rsidRDefault="005A1179">
      <w:pPr>
        <w:rPr>
          <w:rFonts w:ascii="Times New Roman" w:hAnsi="Times New Roman" w:cs="Times New Roman"/>
          <w:sz w:val="20"/>
          <w:szCs w:val="20"/>
          <w:lang w:val="en-GB"/>
        </w:rPr>
      </w:pPr>
      <w:r>
        <w:rPr>
          <w:rFonts w:ascii="Times New Roman" w:hAnsi="Times New Roman" w:cs="Times New Roman"/>
          <w:sz w:val="20"/>
          <w:szCs w:val="20"/>
          <w:lang w:val="en-GB"/>
        </w:rPr>
        <w:t>6_ The analytical and critical nature of the use of literature, the method of the use of this for the student’s own research objectives</w:t>
      </w:r>
    </w:p>
    <w:p w:rsidR="005A1179" w:rsidRDefault="005A1179">
      <w:pPr>
        <w:rPr>
          <w:rFonts w:ascii="Times New Roman" w:hAnsi="Times New Roman" w:cs="Times New Roman"/>
          <w:sz w:val="20"/>
          <w:szCs w:val="20"/>
          <w:lang w:val="en-GB"/>
        </w:rPr>
      </w:pPr>
    </w:p>
    <w:p w:rsidR="005A1179" w:rsidRDefault="005A1179">
      <w:pPr>
        <w:rPr>
          <w:rFonts w:ascii="Times New Roman" w:hAnsi="Times New Roman" w:cs="Times New Roman"/>
          <w:sz w:val="20"/>
          <w:szCs w:val="20"/>
          <w:lang w:val="en-GB"/>
        </w:rPr>
      </w:pPr>
      <w:r>
        <w:rPr>
          <w:rFonts w:ascii="Times New Roman" w:hAnsi="Times New Roman" w:cs="Times New Roman"/>
          <w:sz w:val="20"/>
          <w:szCs w:val="20"/>
          <w:lang w:val="en-GB"/>
        </w:rPr>
        <w:t>The length of the opposition should not exceed 10 thousand characters.</w:t>
      </w:r>
    </w:p>
    <w:p w:rsidR="005A1179" w:rsidRDefault="005A1179">
      <w:pPr>
        <w:rPr>
          <w:rFonts w:ascii="Times New Roman" w:hAnsi="Times New Roman" w:cs="Times New Roman"/>
          <w:sz w:val="20"/>
          <w:szCs w:val="20"/>
          <w:lang w:val="en-GB"/>
        </w:rPr>
      </w:pPr>
    </w:p>
    <w:p w:rsidR="005A1179" w:rsidRDefault="005A1179">
      <w:pPr>
        <w:rPr>
          <w:rFonts w:ascii="Times New Roman" w:hAnsi="Times New Roman" w:cs="Times New Roman"/>
          <w:sz w:val="20"/>
          <w:szCs w:val="20"/>
          <w:lang w:val="en-GB"/>
        </w:rPr>
      </w:pPr>
      <w:r>
        <w:rPr>
          <w:rFonts w:ascii="Times New Roman" w:hAnsi="Times New Roman" w:cs="Times New Roman"/>
          <w:sz w:val="20"/>
          <w:szCs w:val="20"/>
          <w:lang w:val="en-GB"/>
        </w:rPr>
        <w:t xml:space="preserve">The opponents </w:t>
      </w:r>
      <w:r w:rsidR="00F31419">
        <w:rPr>
          <w:rFonts w:ascii="Times New Roman" w:hAnsi="Times New Roman" w:cs="Times New Roman"/>
          <w:sz w:val="20"/>
          <w:szCs w:val="20"/>
          <w:lang w:val="en-GB"/>
        </w:rPr>
        <w:t xml:space="preserve">state whether they accept each of the hypotheses individually and draw up their questions in connection with the thesis. They state whether </w:t>
      </w:r>
      <w:r w:rsidR="00AE5658">
        <w:rPr>
          <w:rFonts w:ascii="Times New Roman" w:hAnsi="Times New Roman" w:cs="Times New Roman"/>
          <w:sz w:val="20"/>
          <w:szCs w:val="20"/>
          <w:lang w:val="en-GB"/>
        </w:rPr>
        <w:t xml:space="preserve">the </w:t>
      </w:r>
      <w:r w:rsidR="00F31419">
        <w:rPr>
          <w:rFonts w:ascii="Times New Roman" w:hAnsi="Times New Roman" w:cs="Times New Roman"/>
          <w:sz w:val="20"/>
          <w:szCs w:val="20"/>
          <w:lang w:val="en-GB"/>
        </w:rPr>
        <w:t>defence may be held. The opponents state their opinion on whether to award the degree only during the public debate.</w:t>
      </w:r>
    </w:p>
    <w:p w:rsidR="00F31419" w:rsidRDefault="00F31419">
      <w:pPr>
        <w:rPr>
          <w:rFonts w:ascii="Times New Roman" w:hAnsi="Times New Roman" w:cs="Times New Roman"/>
          <w:sz w:val="20"/>
          <w:szCs w:val="20"/>
          <w:lang w:val="en-GB"/>
        </w:rPr>
      </w:pPr>
    </w:p>
    <w:p w:rsidR="00F31419" w:rsidRPr="00F31419" w:rsidRDefault="00F31419">
      <w:pPr>
        <w:rPr>
          <w:rFonts w:ascii="Times New Roman" w:hAnsi="Times New Roman" w:cs="Times New Roman"/>
          <w:b/>
          <w:sz w:val="20"/>
          <w:szCs w:val="20"/>
          <w:lang w:val="en-GB"/>
        </w:rPr>
      </w:pPr>
      <w:r w:rsidRPr="00F31419">
        <w:rPr>
          <w:rFonts w:ascii="Times New Roman" w:hAnsi="Times New Roman" w:cs="Times New Roman"/>
          <w:b/>
          <w:sz w:val="20"/>
          <w:szCs w:val="20"/>
          <w:lang w:val="en-GB"/>
        </w:rPr>
        <w:t>III. The process of the defence of the doctoral thesis</w:t>
      </w:r>
    </w:p>
    <w:p w:rsidR="00F31419" w:rsidRDefault="00F31419">
      <w:pPr>
        <w:rPr>
          <w:rFonts w:ascii="Times New Roman" w:hAnsi="Times New Roman" w:cs="Times New Roman"/>
          <w:sz w:val="20"/>
          <w:szCs w:val="20"/>
          <w:lang w:val="en-GB"/>
        </w:rPr>
      </w:pPr>
    </w:p>
    <w:p w:rsidR="00F31419" w:rsidRDefault="00F31419">
      <w:pPr>
        <w:rPr>
          <w:rFonts w:ascii="Times New Roman" w:hAnsi="Times New Roman" w:cs="Times New Roman"/>
          <w:sz w:val="20"/>
          <w:szCs w:val="20"/>
          <w:lang w:val="en-GB"/>
        </w:rPr>
      </w:pPr>
      <w:r>
        <w:rPr>
          <w:rFonts w:ascii="Times New Roman" w:hAnsi="Times New Roman" w:cs="Times New Roman"/>
          <w:sz w:val="20"/>
          <w:szCs w:val="20"/>
          <w:lang w:val="en-GB"/>
        </w:rPr>
        <w:lastRenderedPageBreak/>
        <w:t>The doctoral defence is a comprehensive event, during which the candidates must prove their suitability for the DLA degree. The instruments used for this are the thesis, the portfolio, the masterwork and the exhibition. The venue of the doctoral defence is the exhibition organised by the candidate, where the thesis, the hypothesis booklet (in English and Hungarian languages) and the portfolio should be available for inspection in printed form.</w:t>
      </w:r>
    </w:p>
    <w:p w:rsidR="00F31419" w:rsidRDefault="00F31419">
      <w:pPr>
        <w:rPr>
          <w:rFonts w:ascii="Times New Roman" w:hAnsi="Times New Roman" w:cs="Times New Roman"/>
          <w:sz w:val="20"/>
          <w:szCs w:val="20"/>
          <w:lang w:val="en-GB"/>
        </w:rPr>
      </w:pPr>
    </w:p>
    <w:p w:rsidR="00F31419" w:rsidRDefault="00F31419">
      <w:pPr>
        <w:rPr>
          <w:rFonts w:ascii="Times New Roman" w:hAnsi="Times New Roman" w:cs="Times New Roman"/>
          <w:sz w:val="20"/>
          <w:szCs w:val="20"/>
          <w:lang w:val="en-GB"/>
        </w:rPr>
      </w:pPr>
      <w:r>
        <w:rPr>
          <w:rFonts w:ascii="Times New Roman" w:hAnsi="Times New Roman" w:cs="Times New Roman"/>
          <w:sz w:val="20"/>
          <w:szCs w:val="20"/>
          <w:lang w:val="en-GB"/>
        </w:rPr>
        <w:t>The entire defence, including the debate, is led by the chair of the Opposition Committee on the basis of a scenario/sample scenario.</w:t>
      </w:r>
    </w:p>
    <w:p w:rsidR="00F31419" w:rsidRDefault="00F31419">
      <w:pPr>
        <w:rPr>
          <w:rFonts w:ascii="Times New Roman" w:hAnsi="Times New Roman" w:cs="Times New Roman"/>
          <w:sz w:val="20"/>
          <w:szCs w:val="20"/>
          <w:lang w:val="en-GB"/>
        </w:rPr>
      </w:pPr>
    </w:p>
    <w:p w:rsidR="00F31419" w:rsidRDefault="00F31419">
      <w:pPr>
        <w:rPr>
          <w:rFonts w:ascii="Times New Roman" w:hAnsi="Times New Roman" w:cs="Times New Roman"/>
          <w:sz w:val="20"/>
          <w:szCs w:val="20"/>
          <w:lang w:val="en-GB"/>
        </w:rPr>
      </w:pPr>
      <w:r>
        <w:rPr>
          <w:rFonts w:ascii="Times New Roman" w:hAnsi="Times New Roman" w:cs="Times New Roman"/>
          <w:sz w:val="20"/>
          <w:szCs w:val="20"/>
          <w:lang w:val="en-GB"/>
        </w:rPr>
        <w:t>The defence scenario</w:t>
      </w:r>
    </w:p>
    <w:p w:rsidR="00F31419" w:rsidRDefault="00F31419">
      <w:pPr>
        <w:rPr>
          <w:rFonts w:ascii="Times New Roman" w:hAnsi="Times New Roman" w:cs="Times New Roman"/>
          <w:sz w:val="20"/>
          <w:szCs w:val="20"/>
          <w:lang w:val="en-GB"/>
        </w:rPr>
      </w:pPr>
      <w:r>
        <w:rPr>
          <w:rFonts w:ascii="Times New Roman" w:hAnsi="Times New Roman" w:cs="Times New Roman"/>
          <w:sz w:val="20"/>
          <w:szCs w:val="20"/>
          <w:lang w:val="en-GB"/>
        </w:rPr>
        <w:t>1_ The chair welcomes those present and presents the members of the committee.</w:t>
      </w:r>
    </w:p>
    <w:p w:rsidR="00F31419" w:rsidRDefault="00F31419">
      <w:pPr>
        <w:rPr>
          <w:rFonts w:ascii="Times New Roman" w:hAnsi="Times New Roman" w:cs="Times New Roman"/>
          <w:sz w:val="20"/>
          <w:szCs w:val="20"/>
          <w:lang w:val="en-GB"/>
        </w:rPr>
      </w:pPr>
      <w:r>
        <w:rPr>
          <w:rFonts w:ascii="Times New Roman" w:hAnsi="Times New Roman" w:cs="Times New Roman"/>
          <w:sz w:val="20"/>
          <w:szCs w:val="20"/>
          <w:lang w:val="en-GB"/>
        </w:rPr>
        <w:t>2_ The secretary reads out the candidate’s curriculum vitae.</w:t>
      </w:r>
    </w:p>
    <w:p w:rsidR="00F31419" w:rsidRDefault="00F31419">
      <w:pPr>
        <w:rPr>
          <w:rFonts w:ascii="Times New Roman" w:hAnsi="Times New Roman" w:cs="Times New Roman"/>
          <w:sz w:val="20"/>
          <w:szCs w:val="20"/>
          <w:lang w:val="en-GB"/>
        </w:rPr>
      </w:pPr>
      <w:r>
        <w:rPr>
          <w:rFonts w:ascii="Times New Roman" w:hAnsi="Times New Roman" w:cs="Times New Roman"/>
          <w:sz w:val="20"/>
          <w:szCs w:val="20"/>
          <w:lang w:val="en-GB"/>
        </w:rPr>
        <w:t xml:space="preserve">3_ In the scope of a brief (approx. 25 minutes) </w:t>
      </w:r>
      <w:r w:rsidR="00AE5658">
        <w:rPr>
          <w:rFonts w:ascii="Times New Roman" w:hAnsi="Times New Roman" w:cs="Times New Roman"/>
          <w:sz w:val="20"/>
          <w:szCs w:val="20"/>
          <w:lang w:val="en-GB"/>
        </w:rPr>
        <w:t xml:space="preserve">presentation </w:t>
      </w:r>
      <w:r>
        <w:rPr>
          <w:rFonts w:ascii="Times New Roman" w:hAnsi="Times New Roman" w:cs="Times New Roman"/>
          <w:sz w:val="20"/>
          <w:szCs w:val="20"/>
          <w:lang w:val="en-GB"/>
        </w:rPr>
        <w:t>the candidate presents the hypotheses of the thesis and his/her masterwork.</w:t>
      </w:r>
    </w:p>
    <w:p w:rsidR="00F31419" w:rsidRDefault="00F31419">
      <w:pPr>
        <w:rPr>
          <w:rFonts w:ascii="Times New Roman" w:hAnsi="Times New Roman" w:cs="Times New Roman"/>
          <w:sz w:val="20"/>
          <w:szCs w:val="20"/>
          <w:lang w:val="en-GB"/>
        </w:rPr>
      </w:pPr>
      <w:r>
        <w:rPr>
          <w:rFonts w:ascii="Times New Roman" w:hAnsi="Times New Roman" w:cs="Times New Roman"/>
          <w:sz w:val="20"/>
          <w:szCs w:val="20"/>
          <w:lang w:val="en-GB"/>
        </w:rPr>
        <w:t>4_ The opponents read out their preliminary opinions.</w:t>
      </w:r>
    </w:p>
    <w:p w:rsidR="00F31419" w:rsidRDefault="00F31419">
      <w:pPr>
        <w:rPr>
          <w:rFonts w:ascii="Times New Roman" w:hAnsi="Times New Roman" w:cs="Times New Roman"/>
          <w:sz w:val="20"/>
          <w:szCs w:val="20"/>
          <w:lang w:val="en-GB"/>
        </w:rPr>
      </w:pPr>
      <w:r>
        <w:rPr>
          <w:rFonts w:ascii="Times New Roman" w:hAnsi="Times New Roman" w:cs="Times New Roman"/>
          <w:sz w:val="20"/>
          <w:szCs w:val="20"/>
          <w:lang w:val="en-GB"/>
        </w:rPr>
        <w:t>5_ The candidate responds to the opposition and answers the questions posed.</w:t>
      </w:r>
    </w:p>
    <w:p w:rsidR="00F31419" w:rsidRDefault="00F31419">
      <w:pPr>
        <w:rPr>
          <w:rFonts w:ascii="Times New Roman" w:hAnsi="Times New Roman" w:cs="Times New Roman"/>
          <w:sz w:val="20"/>
          <w:szCs w:val="20"/>
          <w:lang w:val="en-GB"/>
        </w:rPr>
      </w:pPr>
      <w:r>
        <w:rPr>
          <w:rFonts w:ascii="Times New Roman" w:hAnsi="Times New Roman" w:cs="Times New Roman"/>
          <w:sz w:val="20"/>
          <w:szCs w:val="20"/>
          <w:lang w:val="en-GB"/>
        </w:rPr>
        <w:t xml:space="preserve">6_ </w:t>
      </w:r>
      <w:r w:rsidR="00AE5658">
        <w:rPr>
          <w:rFonts w:ascii="Times New Roman" w:hAnsi="Times New Roman" w:cs="Times New Roman"/>
          <w:sz w:val="20"/>
          <w:szCs w:val="20"/>
          <w:lang w:val="en-GB"/>
        </w:rPr>
        <w:t>The members of the Opposition Committee ask their questions and state their observations.</w:t>
      </w:r>
    </w:p>
    <w:p w:rsidR="00AE5658" w:rsidRDefault="00AE5658">
      <w:pPr>
        <w:rPr>
          <w:rFonts w:ascii="Times New Roman" w:hAnsi="Times New Roman" w:cs="Times New Roman"/>
          <w:sz w:val="20"/>
          <w:szCs w:val="20"/>
          <w:lang w:val="en-GB"/>
        </w:rPr>
      </w:pPr>
      <w:r>
        <w:rPr>
          <w:rFonts w:ascii="Times New Roman" w:hAnsi="Times New Roman" w:cs="Times New Roman"/>
          <w:sz w:val="20"/>
          <w:szCs w:val="20"/>
          <w:lang w:val="en-GB"/>
        </w:rPr>
        <w:t>7_ The candidate responds to the questions asked by the Opposition Committee.</w:t>
      </w:r>
    </w:p>
    <w:p w:rsidR="00AE5658" w:rsidRDefault="00AE5658">
      <w:pPr>
        <w:rPr>
          <w:rFonts w:ascii="Times New Roman" w:hAnsi="Times New Roman" w:cs="Times New Roman"/>
          <w:sz w:val="20"/>
          <w:szCs w:val="20"/>
          <w:lang w:val="en-GB"/>
        </w:rPr>
      </w:pPr>
      <w:r>
        <w:rPr>
          <w:rFonts w:ascii="Times New Roman" w:hAnsi="Times New Roman" w:cs="Times New Roman"/>
          <w:sz w:val="20"/>
          <w:szCs w:val="20"/>
          <w:lang w:val="en-GB"/>
        </w:rPr>
        <w:t>8_ Any person present may ask the candidate a question within the scope of the public debate; the candidate answers the questions.</w:t>
      </w:r>
    </w:p>
    <w:p w:rsidR="00AE5658" w:rsidRDefault="00AE5658">
      <w:pPr>
        <w:rPr>
          <w:rFonts w:ascii="Times New Roman" w:hAnsi="Times New Roman" w:cs="Times New Roman"/>
          <w:sz w:val="20"/>
          <w:szCs w:val="20"/>
          <w:lang w:val="en-GB"/>
        </w:rPr>
      </w:pPr>
      <w:r>
        <w:rPr>
          <w:rFonts w:ascii="Times New Roman" w:hAnsi="Times New Roman" w:cs="Times New Roman"/>
          <w:sz w:val="20"/>
          <w:szCs w:val="20"/>
          <w:lang w:val="en-GB"/>
        </w:rPr>
        <w:t>9_ After the debate has come to a close,</w:t>
      </w:r>
      <w:bookmarkStart w:id="0" w:name="_GoBack"/>
      <w:bookmarkEnd w:id="0"/>
      <w:r>
        <w:rPr>
          <w:rFonts w:ascii="Times New Roman" w:hAnsi="Times New Roman" w:cs="Times New Roman"/>
          <w:sz w:val="20"/>
          <w:szCs w:val="20"/>
          <w:lang w:val="en-GB"/>
        </w:rPr>
        <w:t xml:space="preserve"> the Opposition Committee assesses the thesis and the masterwork in a closed meeting and awards a score of 1-2-3-4-5 by secret ballot. The committee makes a proposal on whether to award the degree, for which more than 70% of the maximum score possible is required. After the vote the chair announces the result and the justification. The record of the closed meeting is signed by the members of the committee present.</w:t>
      </w:r>
    </w:p>
    <w:p w:rsidR="00AE5658" w:rsidRDefault="00AE5658">
      <w:pPr>
        <w:rPr>
          <w:rFonts w:ascii="Times New Roman" w:hAnsi="Times New Roman" w:cs="Times New Roman"/>
          <w:sz w:val="20"/>
          <w:szCs w:val="20"/>
          <w:lang w:val="en-GB"/>
        </w:rPr>
      </w:pPr>
    </w:p>
    <w:p w:rsidR="00AE5658" w:rsidRDefault="00AE5658">
      <w:pPr>
        <w:rPr>
          <w:rFonts w:ascii="Times New Roman" w:hAnsi="Times New Roman" w:cs="Times New Roman"/>
          <w:sz w:val="20"/>
          <w:szCs w:val="20"/>
          <w:lang w:val="en-GB"/>
        </w:rPr>
      </w:pPr>
      <w:r>
        <w:rPr>
          <w:rFonts w:ascii="Times New Roman" w:hAnsi="Times New Roman" w:cs="Times New Roman"/>
          <w:sz w:val="20"/>
          <w:szCs w:val="20"/>
          <w:lang w:val="en-GB"/>
        </w:rPr>
        <w:t>The UHCDC makes the decision on whether to award the degree on the basis of the report submitted by the Opposition Committee and the submittal of the HCDC.</w:t>
      </w:r>
    </w:p>
    <w:p w:rsidR="00F31419" w:rsidRPr="00CD4C73" w:rsidRDefault="00F31419">
      <w:pPr>
        <w:rPr>
          <w:rFonts w:ascii="Times New Roman" w:hAnsi="Times New Roman" w:cs="Times New Roman"/>
          <w:sz w:val="20"/>
          <w:szCs w:val="20"/>
          <w:lang w:val="en-GB"/>
        </w:rPr>
      </w:pPr>
    </w:p>
    <w:sectPr w:rsidR="00F31419" w:rsidRPr="00CD4C73" w:rsidSect="00AB4972">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C73"/>
    <w:rsid w:val="00131429"/>
    <w:rsid w:val="00411CFA"/>
    <w:rsid w:val="005A1179"/>
    <w:rsid w:val="006E4118"/>
    <w:rsid w:val="00AB4972"/>
    <w:rsid w:val="00AE5658"/>
    <w:rsid w:val="00CD4C73"/>
    <w:rsid w:val="00F31419"/>
    <w:rsid w:val="00F924A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17333F62"/>
  <w15:chartTrackingRefBased/>
  <w15:docId w15:val="{41CEB76C-4CA5-ED43-B912-4083324B0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hu-H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888</Words>
  <Characters>4535</Characters>
  <Application>Microsoft Office Word</Application>
  <DocSecurity>0</DocSecurity>
  <Lines>91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2022-09-16T10:14:00Z</dcterms:created>
  <dcterms:modified xsi:type="dcterms:W3CDTF">2022-09-16T11:29:00Z</dcterms:modified>
</cp:coreProperties>
</file>